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39" w:rsidRPr="007E2A59" w:rsidRDefault="00893C39" w:rsidP="00893C39">
      <w:pPr>
        <w:pStyle w:val="a3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r w:rsidRPr="007E2A59">
        <w:rPr>
          <w:rFonts w:ascii="Arial" w:hAnsi="Arial" w:cs="Arial"/>
          <w:b/>
          <w:bCs/>
          <w:color w:val="000000"/>
          <w:sz w:val="24"/>
          <w:szCs w:val="28"/>
        </w:rPr>
        <w:t>Обжалование решений администрации, действий (бездействия) должностных лиц</w:t>
      </w:r>
      <w:r>
        <w:rPr>
          <w:rFonts w:ascii="Arial" w:hAnsi="Arial" w:cs="Arial"/>
          <w:b/>
          <w:bCs/>
          <w:color w:val="000000"/>
          <w:sz w:val="24"/>
          <w:szCs w:val="28"/>
        </w:rPr>
        <w:t xml:space="preserve"> в сфере благоустройства</w:t>
      </w:r>
    </w:p>
    <w:p w:rsidR="00893C39" w:rsidRPr="007E2A59" w:rsidRDefault="00893C39" w:rsidP="00893C39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893C39" w:rsidRPr="007E2A59" w:rsidRDefault="00893C39" w:rsidP="00893C3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893C39" w:rsidRPr="007E2A59" w:rsidRDefault="00893C39" w:rsidP="00893C3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893C39" w:rsidRPr="007E2A59" w:rsidRDefault="00893C39" w:rsidP="00893C3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1) решений о проведении контрольных мероприятий;</w:t>
      </w:r>
    </w:p>
    <w:p w:rsidR="00893C39" w:rsidRPr="007E2A59" w:rsidRDefault="00893C39" w:rsidP="00893C3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2) актов контрольных мероприятий, предписаний об устранении выявленных нарушений;</w:t>
      </w:r>
    </w:p>
    <w:p w:rsidR="00893C39" w:rsidRPr="007E2A59" w:rsidRDefault="00893C39" w:rsidP="00893C3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3) действий (бездействия) должностных лиц в рамках контрольных мероприятий.</w:t>
      </w:r>
    </w:p>
    <w:p w:rsidR="00893C39" w:rsidRPr="007E2A59" w:rsidRDefault="00893C39" w:rsidP="00893C3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E2A59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E2A59">
        <w:rPr>
          <w:rFonts w:ascii="Arial" w:hAnsi="Arial" w:cs="Arial"/>
          <w:color w:val="000000"/>
          <w:sz w:val="24"/>
          <w:szCs w:val="28"/>
        </w:rPr>
        <w:t>.</w:t>
      </w:r>
    </w:p>
    <w:p w:rsidR="00893C39" w:rsidRPr="007E2A59" w:rsidRDefault="00893C39" w:rsidP="00893C39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7E2A59">
        <w:rPr>
          <w:rFonts w:ascii="Arial" w:hAnsi="Arial" w:cs="Arial"/>
          <w:color w:val="000000"/>
          <w:sz w:val="24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</w:t>
      </w:r>
      <w:proofErr w:type="gramStart"/>
      <w:r w:rsidRPr="007E2A59">
        <w:rPr>
          <w:rFonts w:ascii="Arial" w:hAnsi="Arial" w:cs="Arial"/>
          <w:color w:val="000000"/>
          <w:sz w:val="24"/>
          <w:szCs w:val="28"/>
        </w:rPr>
        <w:t>контролируемым</w:t>
      </w:r>
      <w:proofErr w:type="gramEnd"/>
      <w:r w:rsidRPr="007E2A59">
        <w:rPr>
          <w:rFonts w:ascii="Arial" w:hAnsi="Arial" w:cs="Arial"/>
          <w:color w:val="000000"/>
          <w:sz w:val="24"/>
          <w:szCs w:val="28"/>
        </w:rPr>
        <w:t xml:space="preserve"> лицом на личном приеме Главы</w:t>
      </w:r>
      <w:r w:rsidRPr="007E2A5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E2A59">
        <w:rPr>
          <w:rFonts w:ascii="Arial" w:hAnsi="Arial" w:cs="Arial"/>
          <w:color w:val="000000"/>
          <w:sz w:val="24"/>
          <w:szCs w:val="28"/>
        </w:rPr>
        <w:t>с предварительным информированием главы о наличии в</w:t>
      </w:r>
      <w:r w:rsidRPr="007E2A5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E2A59">
        <w:rPr>
          <w:rFonts w:ascii="Arial" w:hAnsi="Arial" w:cs="Arial"/>
          <w:color w:val="000000"/>
          <w:sz w:val="24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893C39" w:rsidRPr="007E2A59" w:rsidRDefault="00893C39" w:rsidP="00893C3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4.4. Жалоба на решение администрации, действия (бездействие) должностных лиц рассматривается Главой.</w:t>
      </w:r>
    </w:p>
    <w:p w:rsidR="00893C39" w:rsidRPr="007E2A59" w:rsidRDefault="00893C39" w:rsidP="00893C3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93C39" w:rsidRPr="007E2A59" w:rsidRDefault="00893C39" w:rsidP="00893C3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93C39" w:rsidRPr="007E2A59" w:rsidRDefault="00893C39" w:rsidP="00893C3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893C39" w:rsidRPr="007E2A59" w:rsidRDefault="00893C39" w:rsidP="00893C3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93C39" w:rsidRPr="007E2A59" w:rsidRDefault="00893C39" w:rsidP="00893C39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7E2A59">
        <w:rPr>
          <w:rFonts w:ascii="Arial" w:hAnsi="Arial" w:cs="Arial"/>
          <w:color w:val="000000"/>
          <w:sz w:val="24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893C39" w:rsidRPr="007E2A59" w:rsidRDefault="00893C39" w:rsidP="00893C3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муниципального образования «</w:t>
      </w:r>
      <w:proofErr w:type="spellStart"/>
      <w:r w:rsidRPr="007E2A59">
        <w:rPr>
          <w:rFonts w:ascii="Arial" w:hAnsi="Arial" w:cs="Arial"/>
          <w:color w:val="000000"/>
          <w:sz w:val="24"/>
          <w:szCs w:val="28"/>
        </w:rPr>
        <w:t>Табарсук</w:t>
      </w:r>
      <w:proofErr w:type="spellEnd"/>
      <w:r w:rsidRPr="007E2A59">
        <w:rPr>
          <w:rFonts w:ascii="Arial" w:hAnsi="Arial" w:cs="Arial"/>
          <w:color w:val="000000"/>
          <w:sz w:val="24"/>
          <w:szCs w:val="28"/>
        </w:rPr>
        <w:t>» не более чем на 20 рабочих дней.</w:t>
      </w:r>
    </w:p>
    <w:p w:rsidR="002B0A83" w:rsidRPr="00893C39" w:rsidRDefault="002B0A83" w:rsidP="00893C39">
      <w:pPr>
        <w:pStyle w:val="a3"/>
      </w:pPr>
    </w:p>
    <w:sectPr w:rsidR="002B0A83" w:rsidRPr="00893C39" w:rsidSect="002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C39"/>
    <w:rsid w:val="002B0A83"/>
    <w:rsid w:val="0089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C3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9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2023-03-24T02:27:00Z</dcterms:created>
  <dcterms:modified xsi:type="dcterms:W3CDTF">2023-03-24T02:28:00Z</dcterms:modified>
</cp:coreProperties>
</file>